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B0B18" w14:textId="2951B0DE" w:rsidR="00A961D8" w:rsidRDefault="00A45653">
      <w:r w:rsidRPr="00A52C33">
        <w:rPr>
          <w:rFonts w:ascii="Arial" w:hAnsi="Arial" w:cs="Arial"/>
          <w:b/>
          <w:sz w:val="28"/>
          <w:szCs w:val="28"/>
        </w:rPr>
        <w:t>CONVOCAÇÃO</w:t>
      </w:r>
      <w:r w:rsidR="000B4674" w:rsidRPr="00A52C33">
        <w:rPr>
          <w:rFonts w:ascii="Arial" w:hAnsi="Arial" w:cs="Arial"/>
          <w:b/>
          <w:sz w:val="28"/>
          <w:szCs w:val="28"/>
        </w:rPr>
        <w:t xml:space="preserve"> N</w:t>
      </w:r>
      <w:r w:rsidR="009736DF" w:rsidRPr="00A52C33">
        <w:rPr>
          <w:rFonts w:ascii="Arial" w:hAnsi="Arial" w:cs="Arial"/>
          <w:b/>
          <w:sz w:val="28"/>
          <w:szCs w:val="28"/>
        </w:rPr>
        <w:t>º</w:t>
      </w:r>
      <w:r w:rsidRPr="00A52C33">
        <w:rPr>
          <w:rFonts w:ascii="Arial" w:hAnsi="Arial" w:cs="Arial"/>
          <w:b/>
          <w:sz w:val="28"/>
          <w:szCs w:val="28"/>
        </w:rPr>
        <w:t xml:space="preserve"> </w:t>
      </w:r>
      <w:r w:rsidR="00300E19" w:rsidRPr="00A52C33">
        <w:rPr>
          <w:rFonts w:ascii="Arial" w:hAnsi="Arial" w:cs="Arial"/>
          <w:b/>
          <w:sz w:val="28"/>
          <w:szCs w:val="28"/>
        </w:rPr>
        <w:t>00</w:t>
      </w:r>
      <w:r w:rsidR="008653FC">
        <w:rPr>
          <w:rFonts w:ascii="Arial" w:hAnsi="Arial" w:cs="Arial"/>
          <w:b/>
          <w:sz w:val="28"/>
          <w:szCs w:val="28"/>
        </w:rPr>
        <w:t>3</w:t>
      </w:r>
      <w:r w:rsidR="00300E19" w:rsidRPr="00A52C33">
        <w:rPr>
          <w:rFonts w:ascii="Arial" w:hAnsi="Arial" w:cs="Arial"/>
          <w:b/>
          <w:sz w:val="28"/>
          <w:szCs w:val="28"/>
        </w:rPr>
        <w:t>/2021</w:t>
      </w:r>
      <w:r w:rsidR="00300E19" w:rsidRPr="00A52C33">
        <w:t xml:space="preserve"> </w:t>
      </w:r>
    </w:p>
    <w:p w14:paraId="2C65522A" w14:textId="4E83C634" w:rsidR="00300E19" w:rsidRDefault="00C84784" w:rsidP="00C8478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Paudalho, 2</w:t>
      </w:r>
      <w:r w:rsidR="008653F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julho de 2021.</w:t>
      </w:r>
    </w:p>
    <w:p w14:paraId="292BCB47" w14:textId="77777777" w:rsidR="00C84784" w:rsidRPr="00C84784" w:rsidRDefault="00C84784" w:rsidP="00C84784">
      <w:pPr>
        <w:jc w:val="right"/>
        <w:rPr>
          <w:rFonts w:ascii="Arial" w:hAnsi="Arial" w:cs="Arial"/>
        </w:rPr>
      </w:pPr>
    </w:p>
    <w:p w14:paraId="560E6BCF" w14:textId="4527492A" w:rsidR="00A52C33" w:rsidRDefault="00300E19" w:rsidP="00A52C33">
      <w:pPr>
        <w:spacing w:line="360" w:lineRule="auto"/>
        <w:ind w:firstLine="708"/>
        <w:jc w:val="both"/>
        <w:rPr>
          <w:rFonts w:ascii="Arial" w:hAnsi="Arial" w:cs="Arial"/>
        </w:rPr>
      </w:pPr>
      <w:r w:rsidRPr="00B11D6F">
        <w:rPr>
          <w:rFonts w:ascii="Arial" w:hAnsi="Arial" w:cs="Arial"/>
        </w:rPr>
        <w:t>A Secretaria de Desenvolvimento e Assistência Social do Paudal</w:t>
      </w:r>
      <w:r w:rsidR="00C06160">
        <w:rPr>
          <w:rFonts w:ascii="Arial" w:hAnsi="Arial" w:cs="Arial"/>
        </w:rPr>
        <w:t xml:space="preserve">ho mediante Decreto Municipal N.º 048 </w:t>
      </w:r>
      <w:r w:rsidRPr="00B11D6F">
        <w:rPr>
          <w:rFonts w:ascii="Arial" w:hAnsi="Arial" w:cs="Arial"/>
        </w:rPr>
        <w:t xml:space="preserve">/2019, no </w:t>
      </w:r>
      <w:r w:rsidR="006E7E7A">
        <w:rPr>
          <w:rFonts w:ascii="Arial" w:hAnsi="Arial" w:cs="Arial"/>
        </w:rPr>
        <w:t>uso</w:t>
      </w:r>
      <w:r w:rsidRPr="00B11D6F">
        <w:rPr>
          <w:rFonts w:ascii="Arial" w:hAnsi="Arial" w:cs="Arial"/>
        </w:rPr>
        <w:t xml:space="preserve"> de </w:t>
      </w:r>
      <w:r w:rsidR="00C84784" w:rsidRPr="00B11D6F">
        <w:rPr>
          <w:rFonts w:ascii="Arial" w:hAnsi="Arial" w:cs="Arial"/>
        </w:rPr>
        <w:t>suas atribuições</w:t>
      </w:r>
      <w:r w:rsidRPr="00B11D6F">
        <w:rPr>
          <w:rFonts w:ascii="Arial" w:hAnsi="Arial" w:cs="Arial"/>
        </w:rPr>
        <w:t xml:space="preserve"> legais, convoca mediante os critérios estabelecidos no</w:t>
      </w:r>
      <w:r w:rsidR="00B11D6F" w:rsidRPr="00B11D6F">
        <w:rPr>
          <w:rFonts w:ascii="Arial" w:hAnsi="Arial" w:cs="Arial"/>
        </w:rPr>
        <w:t>s Editais</w:t>
      </w:r>
      <w:r w:rsidRPr="00B11D6F">
        <w:rPr>
          <w:rFonts w:ascii="Arial" w:hAnsi="Arial" w:cs="Arial"/>
        </w:rPr>
        <w:t xml:space="preserve"> de Chamamento Público</w:t>
      </w:r>
      <w:r w:rsidR="000B4674">
        <w:rPr>
          <w:rFonts w:ascii="Arial" w:hAnsi="Arial" w:cs="Arial"/>
        </w:rPr>
        <w:t xml:space="preserve"> N</w:t>
      </w:r>
      <w:r w:rsidR="00A45653">
        <w:rPr>
          <w:rFonts w:ascii="Arial" w:hAnsi="Arial" w:cs="Arial"/>
        </w:rPr>
        <w:t>º</w:t>
      </w:r>
      <w:r w:rsidRPr="00B11D6F">
        <w:rPr>
          <w:rFonts w:ascii="Arial" w:hAnsi="Arial" w:cs="Arial"/>
        </w:rPr>
        <w:t xml:space="preserve"> 001/2019</w:t>
      </w:r>
      <w:r w:rsidR="00B11D6F" w:rsidRPr="00B11D6F">
        <w:rPr>
          <w:rFonts w:ascii="Arial" w:hAnsi="Arial" w:cs="Arial"/>
        </w:rPr>
        <w:t xml:space="preserve"> e</w:t>
      </w:r>
      <w:r w:rsidR="000B4674">
        <w:rPr>
          <w:rFonts w:ascii="Arial" w:hAnsi="Arial" w:cs="Arial"/>
        </w:rPr>
        <w:t xml:space="preserve"> N</w:t>
      </w:r>
      <w:r w:rsidR="00B11D6F" w:rsidRPr="00B11D6F">
        <w:rPr>
          <w:rFonts w:ascii="Arial" w:hAnsi="Arial" w:cs="Arial"/>
        </w:rPr>
        <w:t xml:space="preserve">º 002/2019 </w:t>
      </w:r>
      <w:r w:rsidR="00B11D6F">
        <w:rPr>
          <w:rFonts w:ascii="Arial" w:hAnsi="Arial" w:cs="Arial"/>
        </w:rPr>
        <w:t>do Programa Habitacional Minha Casa Minha Vida-FAR-faixa 1</w:t>
      </w:r>
      <w:r w:rsidR="00B11D6F" w:rsidRPr="00B11D6F">
        <w:rPr>
          <w:rFonts w:ascii="Arial" w:hAnsi="Arial" w:cs="Arial"/>
        </w:rPr>
        <w:t>, dos Empreendimentos Guadalajara I e II respec</w:t>
      </w:r>
      <w:r w:rsidR="006B5ED5">
        <w:rPr>
          <w:rFonts w:ascii="Arial" w:hAnsi="Arial" w:cs="Arial"/>
        </w:rPr>
        <w:t xml:space="preserve">tivamente. Devem comparecer a Secretaria de Desenvolvimento e Assistência Social até o dia </w:t>
      </w:r>
      <w:r w:rsidR="006E7E7A" w:rsidRPr="006E7E7A">
        <w:rPr>
          <w:rFonts w:ascii="Arial" w:hAnsi="Arial" w:cs="Arial"/>
          <w:b/>
          <w:u w:val="single"/>
        </w:rPr>
        <w:t>2</w:t>
      </w:r>
      <w:r w:rsidR="008653FC">
        <w:rPr>
          <w:rFonts w:ascii="Arial" w:hAnsi="Arial" w:cs="Arial"/>
          <w:b/>
          <w:u w:val="single"/>
        </w:rPr>
        <w:t>8</w:t>
      </w:r>
      <w:r w:rsidR="006E7E7A" w:rsidRPr="006E7E7A">
        <w:rPr>
          <w:rFonts w:ascii="Arial" w:hAnsi="Arial" w:cs="Arial"/>
          <w:b/>
          <w:u w:val="single"/>
        </w:rPr>
        <w:t>/07/2021</w:t>
      </w:r>
      <w:r w:rsidR="006B5ED5">
        <w:rPr>
          <w:rFonts w:ascii="Arial" w:hAnsi="Arial" w:cs="Arial"/>
        </w:rPr>
        <w:t>,</w:t>
      </w:r>
      <w:r w:rsidR="007E7D5E">
        <w:rPr>
          <w:rFonts w:ascii="Arial" w:hAnsi="Arial" w:cs="Arial"/>
        </w:rPr>
        <w:t xml:space="preserve"> c</w:t>
      </w:r>
      <w:r w:rsidR="00B11D6F" w:rsidRPr="00B11D6F">
        <w:rPr>
          <w:rFonts w:ascii="Arial" w:hAnsi="Arial" w:cs="Arial"/>
        </w:rPr>
        <w:t>onforme orienta a Portaria N.º 163/2016</w:t>
      </w:r>
      <w:r w:rsidR="00C06160">
        <w:rPr>
          <w:rFonts w:ascii="Arial" w:hAnsi="Arial" w:cs="Arial"/>
        </w:rPr>
        <w:t xml:space="preserve"> MC, </w:t>
      </w:r>
      <w:r w:rsidR="00B11D6F" w:rsidRPr="006E7E7A">
        <w:rPr>
          <w:rFonts w:ascii="Arial" w:hAnsi="Arial" w:cs="Arial"/>
          <w:b/>
          <w:bCs/>
          <w:u w:val="single"/>
        </w:rPr>
        <w:t>os cadastros reservas</w:t>
      </w:r>
      <w:r w:rsidR="00B11D6F">
        <w:rPr>
          <w:rFonts w:ascii="Arial" w:hAnsi="Arial" w:cs="Arial"/>
        </w:rPr>
        <w:t xml:space="preserve">: </w:t>
      </w:r>
    </w:p>
    <w:p w14:paraId="1DC2F8F7" w14:textId="40DE0380" w:rsidR="00300E19" w:rsidRPr="007E7D5E" w:rsidRDefault="006E7E7A" w:rsidP="009736D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CADASTRO RESERVA </w:t>
      </w:r>
      <w:r w:rsidRPr="007E7D5E">
        <w:rPr>
          <w:rFonts w:ascii="Arial" w:hAnsi="Arial" w:cs="Arial"/>
          <w:b/>
        </w:rPr>
        <w:t xml:space="preserve">GUADALAJARA I </w:t>
      </w:r>
    </w:p>
    <w:tbl>
      <w:tblPr>
        <w:tblStyle w:val="Tabelacomgrade"/>
        <w:tblW w:w="9214" w:type="dxa"/>
        <w:tblInd w:w="-147" w:type="dxa"/>
        <w:tblLook w:val="04A0" w:firstRow="1" w:lastRow="0" w:firstColumn="1" w:lastColumn="0" w:noHBand="0" w:noVBand="1"/>
      </w:tblPr>
      <w:tblGrid>
        <w:gridCol w:w="1092"/>
        <w:gridCol w:w="2027"/>
        <w:gridCol w:w="1562"/>
        <w:gridCol w:w="4533"/>
      </w:tblGrid>
      <w:tr w:rsidR="00A52C33" w:rsidRPr="00B11D6F" w14:paraId="6E53CE7E" w14:textId="77777777" w:rsidTr="008653FC">
        <w:tc>
          <w:tcPr>
            <w:tcW w:w="1092" w:type="dxa"/>
          </w:tcPr>
          <w:p w14:paraId="5BD5E66F" w14:textId="472F657A" w:rsidR="00A52C33" w:rsidRDefault="00A52C33" w:rsidP="00B11D6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2027" w:type="dxa"/>
          </w:tcPr>
          <w:p w14:paraId="7615BC37" w14:textId="77777777" w:rsidR="00A52C33" w:rsidRDefault="00A52C33" w:rsidP="00A52C33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CLASSIFICAÇÃO</w:t>
            </w:r>
          </w:p>
        </w:tc>
        <w:tc>
          <w:tcPr>
            <w:tcW w:w="1562" w:type="dxa"/>
          </w:tcPr>
          <w:p w14:paraId="37F60DD6" w14:textId="74A4EC9A" w:rsidR="00A52C33" w:rsidRPr="00B11D6F" w:rsidRDefault="00A52C33" w:rsidP="00B11D6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NIS</w:t>
            </w:r>
          </w:p>
        </w:tc>
        <w:tc>
          <w:tcPr>
            <w:tcW w:w="4533" w:type="dxa"/>
          </w:tcPr>
          <w:p w14:paraId="757D9897" w14:textId="77777777" w:rsidR="00A52C33" w:rsidRPr="00B11D6F" w:rsidRDefault="00A52C33" w:rsidP="00B11D6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</w:t>
            </w:r>
          </w:p>
        </w:tc>
      </w:tr>
      <w:tr w:rsidR="00A52C33" w14:paraId="4EC5F836" w14:textId="77777777" w:rsidTr="008653FC">
        <w:tc>
          <w:tcPr>
            <w:tcW w:w="1092" w:type="dxa"/>
          </w:tcPr>
          <w:p w14:paraId="20259882" w14:textId="78164138" w:rsidR="00A52C33" w:rsidRPr="00A52C33" w:rsidRDefault="00A52C33" w:rsidP="00A52C33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27" w:type="dxa"/>
          </w:tcPr>
          <w:p w14:paraId="3BCC9D15" w14:textId="2FA28460" w:rsidR="00A52C33" w:rsidRDefault="00A52C33" w:rsidP="00A52C3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GRUPO II - </w:t>
            </w:r>
            <w:r w:rsidR="008653FC">
              <w:rPr>
                <w:rFonts w:ascii="Arial" w:hAnsi="Arial" w:cs="Arial"/>
              </w:rPr>
              <w:t>45</w:t>
            </w:r>
          </w:p>
        </w:tc>
        <w:tc>
          <w:tcPr>
            <w:tcW w:w="1562" w:type="dxa"/>
          </w:tcPr>
          <w:p w14:paraId="5D5879E2" w14:textId="651981ED" w:rsidR="00A52C33" w:rsidRDefault="008653FC" w:rsidP="00B11D6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16190630554</w:t>
            </w:r>
          </w:p>
        </w:tc>
        <w:tc>
          <w:tcPr>
            <w:tcW w:w="4533" w:type="dxa"/>
          </w:tcPr>
          <w:p w14:paraId="2648B7F5" w14:textId="7BFC7F23" w:rsidR="00A52C33" w:rsidRDefault="008653FC" w:rsidP="00B11D6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CLAUDIANE C. DE OLIVEIRA SANTOS</w:t>
            </w:r>
          </w:p>
        </w:tc>
      </w:tr>
      <w:tr w:rsidR="00A52C33" w14:paraId="7D2B775C" w14:textId="77777777" w:rsidTr="008653FC">
        <w:tc>
          <w:tcPr>
            <w:tcW w:w="1092" w:type="dxa"/>
          </w:tcPr>
          <w:p w14:paraId="1BD01107" w14:textId="14136761" w:rsidR="00A52C33" w:rsidRPr="00A52C33" w:rsidRDefault="00A52C33" w:rsidP="00A52C33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27" w:type="dxa"/>
          </w:tcPr>
          <w:p w14:paraId="2905E473" w14:textId="49235472" w:rsidR="00A52C33" w:rsidRDefault="00A52C33" w:rsidP="00A52C3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GRUPO II – </w:t>
            </w:r>
            <w:r w:rsidR="008653FC">
              <w:rPr>
                <w:rFonts w:ascii="Arial" w:hAnsi="Arial" w:cs="Arial"/>
              </w:rPr>
              <w:t>46</w:t>
            </w:r>
          </w:p>
        </w:tc>
        <w:tc>
          <w:tcPr>
            <w:tcW w:w="1562" w:type="dxa"/>
          </w:tcPr>
          <w:p w14:paraId="1829F21E" w14:textId="12F36DA8" w:rsidR="00A52C33" w:rsidRDefault="008653FC" w:rsidP="00B11D6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16217760658</w:t>
            </w:r>
          </w:p>
        </w:tc>
        <w:tc>
          <w:tcPr>
            <w:tcW w:w="4533" w:type="dxa"/>
          </w:tcPr>
          <w:p w14:paraId="1C3A21B2" w14:textId="41A6BDDA" w:rsidR="00A52C33" w:rsidRDefault="008653FC" w:rsidP="00B11D6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FERNANDO JOSÉ DA SILVA </w:t>
            </w:r>
          </w:p>
        </w:tc>
      </w:tr>
    </w:tbl>
    <w:p w14:paraId="14AFD099" w14:textId="77777777" w:rsidR="008653FC" w:rsidRDefault="008653FC" w:rsidP="006E7E7A">
      <w:pPr>
        <w:spacing w:line="360" w:lineRule="auto"/>
        <w:jc w:val="both"/>
        <w:rPr>
          <w:rFonts w:ascii="Arial" w:hAnsi="Arial" w:cs="Arial"/>
          <w:b/>
        </w:rPr>
      </w:pPr>
    </w:p>
    <w:p w14:paraId="0BEEB8DD" w14:textId="6B6B768C" w:rsidR="006E7E7A" w:rsidRPr="007E7D5E" w:rsidRDefault="006E7E7A" w:rsidP="006E7E7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CADASTRO RESERVA </w:t>
      </w:r>
      <w:r w:rsidRPr="007E7D5E">
        <w:rPr>
          <w:rFonts w:ascii="Arial" w:hAnsi="Arial" w:cs="Arial"/>
          <w:b/>
        </w:rPr>
        <w:t>GUADALAJARA I</w:t>
      </w:r>
      <w:r>
        <w:rPr>
          <w:rFonts w:ascii="Arial" w:hAnsi="Arial" w:cs="Arial"/>
          <w:b/>
        </w:rPr>
        <w:t>I</w:t>
      </w:r>
      <w:r w:rsidRPr="007E7D5E">
        <w:rPr>
          <w:rFonts w:ascii="Arial" w:hAnsi="Arial" w:cs="Arial"/>
          <w:b/>
        </w:rPr>
        <w:t xml:space="preserve"> </w:t>
      </w:r>
    </w:p>
    <w:tbl>
      <w:tblPr>
        <w:tblStyle w:val="Tabelacomgrade"/>
        <w:tblW w:w="9191" w:type="dxa"/>
        <w:tblInd w:w="-147" w:type="dxa"/>
        <w:tblLook w:val="04A0" w:firstRow="1" w:lastRow="0" w:firstColumn="1" w:lastColumn="0" w:noHBand="0" w:noVBand="1"/>
      </w:tblPr>
      <w:tblGrid>
        <w:gridCol w:w="1008"/>
        <w:gridCol w:w="2025"/>
        <w:gridCol w:w="1889"/>
        <w:gridCol w:w="4269"/>
      </w:tblGrid>
      <w:tr w:rsidR="00A52C33" w:rsidRPr="00C06160" w14:paraId="7ACF16D1" w14:textId="77777777" w:rsidTr="00A52C33">
        <w:tc>
          <w:tcPr>
            <w:tcW w:w="1008" w:type="dxa"/>
          </w:tcPr>
          <w:p w14:paraId="1FCBD446" w14:textId="1F109BA2" w:rsidR="00A52C33" w:rsidRDefault="00A52C33" w:rsidP="00A52C33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2025" w:type="dxa"/>
          </w:tcPr>
          <w:p w14:paraId="6E904B75" w14:textId="712A0268" w:rsidR="00A52C33" w:rsidRDefault="00A52C33" w:rsidP="00A52C33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CLASSIFICAÇÃO</w:t>
            </w:r>
          </w:p>
        </w:tc>
        <w:tc>
          <w:tcPr>
            <w:tcW w:w="1889" w:type="dxa"/>
          </w:tcPr>
          <w:p w14:paraId="699B483C" w14:textId="3B8A10C8" w:rsidR="00A52C33" w:rsidRPr="00C06160" w:rsidRDefault="00A52C33" w:rsidP="00A52C33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NIS</w:t>
            </w:r>
          </w:p>
        </w:tc>
        <w:tc>
          <w:tcPr>
            <w:tcW w:w="4269" w:type="dxa"/>
          </w:tcPr>
          <w:p w14:paraId="052F1897" w14:textId="77777777" w:rsidR="00A52C33" w:rsidRPr="00C06160" w:rsidRDefault="00A52C33" w:rsidP="00A52C33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</w:t>
            </w:r>
          </w:p>
        </w:tc>
      </w:tr>
      <w:tr w:rsidR="002B392E" w14:paraId="5AF90E67" w14:textId="77777777" w:rsidTr="00A52C33">
        <w:tc>
          <w:tcPr>
            <w:tcW w:w="1008" w:type="dxa"/>
          </w:tcPr>
          <w:p w14:paraId="75AB5871" w14:textId="666B303F" w:rsidR="002B392E" w:rsidRPr="00A52C33" w:rsidRDefault="002B392E" w:rsidP="002B392E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25" w:type="dxa"/>
          </w:tcPr>
          <w:p w14:paraId="45AF63D1" w14:textId="19D8FB8D" w:rsidR="002B392E" w:rsidRDefault="002B392E" w:rsidP="002B392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PCD - 03</w:t>
            </w:r>
          </w:p>
        </w:tc>
        <w:tc>
          <w:tcPr>
            <w:tcW w:w="1889" w:type="dxa"/>
          </w:tcPr>
          <w:p w14:paraId="496CE574" w14:textId="60D49916" w:rsidR="002B392E" w:rsidRPr="002B392E" w:rsidRDefault="002B392E" w:rsidP="002B392E">
            <w:pPr>
              <w:spacing w:line="360" w:lineRule="auto"/>
              <w:rPr>
                <w:rFonts w:ascii="Arial" w:hAnsi="Arial" w:cs="Arial"/>
              </w:rPr>
            </w:pPr>
            <w:r w:rsidRPr="002B392E">
              <w:rPr>
                <w:rFonts w:ascii="Arial" w:hAnsi="Arial" w:cs="Arial"/>
                <w:sz w:val="24"/>
              </w:rPr>
              <w:t>16269355509</w:t>
            </w:r>
          </w:p>
        </w:tc>
        <w:tc>
          <w:tcPr>
            <w:tcW w:w="4269" w:type="dxa"/>
          </w:tcPr>
          <w:p w14:paraId="71AB7D76" w14:textId="5701CFA9" w:rsidR="002B392E" w:rsidRPr="002B392E" w:rsidRDefault="002B392E" w:rsidP="002B392E">
            <w:pPr>
              <w:spacing w:line="360" w:lineRule="auto"/>
              <w:rPr>
                <w:rFonts w:ascii="Arial" w:hAnsi="Arial" w:cs="Arial"/>
              </w:rPr>
            </w:pPr>
            <w:r w:rsidRPr="002B392E">
              <w:rPr>
                <w:rFonts w:ascii="Arial" w:hAnsi="Arial" w:cs="Arial"/>
                <w:sz w:val="24"/>
              </w:rPr>
              <w:t>JOSÉ</w:t>
            </w:r>
            <w:r w:rsidRPr="002B392E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2B392E">
              <w:rPr>
                <w:rFonts w:ascii="Arial" w:hAnsi="Arial" w:cs="Arial"/>
                <w:sz w:val="24"/>
              </w:rPr>
              <w:t>FABIO</w:t>
            </w:r>
            <w:r w:rsidRPr="002B392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2B392E">
              <w:rPr>
                <w:rFonts w:ascii="Arial" w:hAnsi="Arial" w:cs="Arial"/>
                <w:sz w:val="24"/>
              </w:rPr>
              <w:t>DA</w:t>
            </w:r>
            <w:r w:rsidRPr="002B392E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2B392E">
              <w:rPr>
                <w:rFonts w:ascii="Arial" w:hAnsi="Arial" w:cs="Arial"/>
                <w:sz w:val="24"/>
              </w:rPr>
              <w:t>SILVA</w:t>
            </w:r>
          </w:p>
        </w:tc>
      </w:tr>
      <w:tr w:rsidR="002B392E" w14:paraId="092C4D34" w14:textId="77777777" w:rsidTr="00A52C33">
        <w:tc>
          <w:tcPr>
            <w:tcW w:w="1008" w:type="dxa"/>
          </w:tcPr>
          <w:p w14:paraId="1FAA6D0C" w14:textId="7F56E7BF" w:rsidR="002B392E" w:rsidRPr="00A52C33" w:rsidRDefault="002B392E" w:rsidP="002B392E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25" w:type="dxa"/>
          </w:tcPr>
          <w:p w14:paraId="1763B663" w14:textId="0D3F11C6" w:rsidR="002B392E" w:rsidRDefault="002B392E" w:rsidP="002B392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II - 40</w:t>
            </w:r>
          </w:p>
        </w:tc>
        <w:tc>
          <w:tcPr>
            <w:tcW w:w="1889" w:type="dxa"/>
          </w:tcPr>
          <w:p w14:paraId="682620DA" w14:textId="4799A0F0" w:rsidR="002B392E" w:rsidRDefault="002B392E" w:rsidP="002B392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16190455744</w:t>
            </w:r>
          </w:p>
        </w:tc>
        <w:tc>
          <w:tcPr>
            <w:tcW w:w="4269" w:type="dxa"/>
          </w:tcPr>
          <w:p w14:paraId="19C72D94" w14:textId="6BBFE004" w:rsidR="002B392E" w:rsidRDefault="002B392E" w:rsidP="002B392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IVANISE LUCILENE DOS SANTOS </w:t>
            </w:r>
          </w:p>
        </w:tc>
      </w:tr>
      <w:tr w:rsidR="002B392E" w14:paraId="2C93A5AC" w14:textId="77777777" w:rsidTr="00A52C33">
        <w:tc>
          <w:tcPr>
            <w:tcW w:w="1008" w:type="dxa"/>
          </w:tcPr>
          <w:p w14:paraId="039A6D7B" w14:textId="601B3C7A" w:rsidR="002B392E" w:rsidRPr="00A52C33" w:rsidRDefault="002B392E" w:rsidP="002B392E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25" w:type="dxa"/>
          </w:tcPr>
          <w:p w14:paraId="52470740" w14:textId="53441143" w:rsidR="002B392E" w:rsidRDefault="002B392E" w:rsidP="002B392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II - 41</w:t>
            </w:r>
          </w:p>
        </w:tc>
        <w:tc>
          <w:tcPr>
            <w:tcW w:w="1889" w:type="dxa"/>
          </w:tcPr>
          <w:p w14:paraId="5666B3E4" w14:textId="2C09578B" w:rsidR="002B392E" w:rsidRDefault="002B392E" w:rsidP="002B392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20465105224</w:t>
            </w:r>
          </w:p>
        </w:tc>
        <w:tc>
          <w:tcPr>
            <w:tcW w:w="4269" w:type="dxa"/>
          </w:tcPr>
          <w:p w14:paraId="3D10121D" w14:textId="5547961B" w:rsidR="002B392E" w:rsidRDefault="002B392E" w:rsidP="002B392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REGINA COELI GOMES DA SILVA </w:t>
            </w:r>
          </w:p>
        </w:tc>
      </w:tr>
      <w:tr w:rsidR="002B392E" w14:paraId="7F843DBA" w14:textId="77777777" w:rsidTr="00A52C33">
        <w:tc>
          <w:tcPr>
            <w:tcW w:w="1008" w:type="dxa"/>
          </w:tcPr>
          <w:p w14:paraId="67C0E3C2" w14:textId="77777777" w:rsidR="002B392E" w:rsidRPr="00A52C33" w:rsidRDefault="002B392E" w:rsidP="002B392E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25" w:type="dxa"/>
          </w:tcPr>
          <w:p w14:paraId="6DEE66E9" w14:textId="2D8F8E14" w:rsidR="002B392E" w:rsidRPr="004C0A46" w:rsidRDefault="002B392E" w:rsidP="002B392E">
            <w:pPr>
              <w:spacing w:line="360" w:lineRule="auto"/>
              <w:rPr>
                <w:rFonts w:ascii="Arial" w:hAnsi="Arial" w:cs="Arial"/>
              </w:rPr>
            </w:pPr>
            <w:r w:rsidRPr="004C0A46">
              <w:rPr>
                <w:rFonts w:ascii="Arial" w:hAnsi="Arial" w:cs="Arial"/>
              </w:rPr>
              <w:t xml:space="preserve">GRUPO II </w:t>
            </w:r>
            <w:r>
              <w:rPr>
                <w:rFonts w:ascii="Arial" w:hAnsi="Arial" w:cs="Arial"/>
              </w:rPr>
              <w:t>- 42</w:t>
            </w:r>
          </w:p>
        </w:tc>
        <w:tc>
          <w:tcPr>
            <w:tcW w:w="1889" w:type="dxa"/>
          </w:tcPr>
          <w:p w14:paraId="6DEEE5E3" w14:textId="7B8A0804" w:rsidR="002B392E" w:rsidRPr="008653FC" w:rsidRDefault="002B392E" w:rsidP="002B392E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20199661574</w:t>
            </w:r>
          </w:p>
        </w:tc>
        <w:tc>
          <w:tcPr>
            <w:tcW w:w="4269" w:type="dxa"/>
          </w:tcPr>
          <w:p w14:paraId="00F62F61" w14:textId="506E7A4C" w:rsidR="002B392E" w:rsidRPr="008653FC" w:rsidRDefault="002B392E" w:rsidP="002B392E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BETANIA MARIA DE SOUSA </w:t>
            </w:r>
          </w:p>
        </w:tc>
      </w:tr>
      <w:tr w:rsidR="002B392E" w14:paraId="6C48D834" w14:textId="77777777" w:rsidTr="00A52C33">
        <w:tc>
          <w:tcPr>
            <w:tcW w:w="1008" w:type="dxa"/>
          </w:tcPr>
          <w:p w14:paraId="3FCE5958" w14:textId="77777777" w:rsidR="002B392E" w:rsidRPr="00A52C33" w:rsidRDefault="002B392E" w:rsidP="002B392E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25" w:type="dxa"/>
          </w:tcPr>
          <w:p w14:paraId="6A46689F" w14:textId="4BCC5DCA" w:rsidR="002B392E" w:rsidRDefault="002B392E" w:rsidP="002B392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II - 43</w:t>
            </w:r>
          </w:p>
        </w:tc>
        <w:tc>
          <w:tcPr>
            <w:tcW w:w="1889" w:type="dxa"/>
          </w:tcPr>
          <w:p w14:paraId="2A288BEE" w14:textId="289CD730" w:rsidR="002B392E" w:rsidRPr="008653FC" w:rsidRDefault="002B392E" w:rsidP="002B392E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653FC">
              <w:rPr>
                <w:rFonts w:ascii="Arial" w:hAnsi="Arial" w:cs="Arial"/>
                <w:szCs w:val="20"/>
              </w:rPr>
              <w:t>16304363185</w:t>
            </w:r>
          </w:p>
        </w:tc>
        <w:tc>
          <w:tcPr>
            <w:tcW w:w="4269" w:type="dxa"/>
          </w:tcPr>
          <w:p w14:paraId="708D0013" w14:textId="020F4166" w:rsidR="002B392E" w:rsidRPr="008653FC" w:rsidRDefault="002B392E" w:rsidP="002B392E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653FC">
              <w:rPr>
                <w:rFonts w:ascii="Arial" w:hAnsi="Arial" w:cs="Arial"/>
                <w:szCs w:val="20"/>
              </w:rPr>
              <w:t>JOELZA</w:t>
            </w:r>
            <w:r w:rsidRPr="008653FC">
              <w:rPr>
                <w:rFonts w:ascii="Arial" w:hAnsi="Arial" w:cs="Arial"/>
                <w:spacing w:val="-4"/>
                <w:szCs w:val="20"/>
              </w:rPr>
              <w:t xml:space="preserve"> </w:t>
            </w:r>
            <w:r w:rsidRPr="008653FC">
              <w:rPr>
                <w:rFonts w:ascii="Arial" w:hAnsi="Arial" w:cs="Arial"/>
                <w:szCs w:val="20"/>
              </w:rPr>
              <w:t>RODRIGUES</w:t>
            </w:r>
            <w:r w:rsidRPr="008653FC">
              <w:rPr>
                <w:rFonts w:ascii="Arial" w:hAnsi="Arial" w:cs="Arial"/>
                <w:spacing w:val="-3"/>
                <w:szCs w:val="20"/>
              </w:rPr>
              <w:t xml:space="preserve"> </w:t>
            </w:r>
            <w:r w:rsidRPr="008653FC">
              <w:rPr>
                <w:rFonts w:ascii="Arial" w:hAnsi="Arial" w:cs="Arial"/>
                <w:szCs w:val="20"/>
              </w:rPr>
              <w:t>DOS</w:t>
            </w:r>
            <w:r w:rsidRPr="008653FC">
              <w:rPr>
                <w:rFonts w:ascii="Arial" w:hAnsi="Arial" w:cs="Arial"/>
                <w:spacing w:val="-4"/>
                <w:szCs w:val="20"/>
              </w:rPr>
              <w:t xml:space="preserve"> </w:t>
            </w:r>
            <w:r w:rsidRPr="008653FC">
              <w:rPr>
                <w:rFonts w:ascii="Arial" w:hAnsi="Arial" w:cs="Arial"/>
                <w:szCs w:val="20"/>
              </w:rPr>
              <w:t>SANTOS</w:t>
            </w:r>
          </w:p>
        </w:tc>
      </w:tr>
      <w:tr w:rsidR="00702F92" w14:paraId="3FECE1B0" w14:textId="77777777" w:rsidTr="00A52C33">
        <w:tc>
          <w:tcPr>
            <w:tcW w:w="1008" w:type="dxa"/>
          </w:tcPr>
          <w:p w14:paraId="2CBE8B70" w14:textId="77777777" w:rsidR="00702F92" w:rsidRPr="00A52C33" w:rsidRDefault="00702F92" w:rsidP="00702F92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25" w:type="dxa"/>
          </w:tcPr>
          <w:p w14:paraId="24F81816" w14:textId="2409EFF2" w:rsidR="00702F92" w:rsidRDefault="00702F92" w:rsidP="00702F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II</w:t>
            </w:r>
            <w:r>
              <w:rPr>
                <w:rFonts w:ascii="Arial" w:hAnsi="Arial" w:cs="Arial"/>
              </w:rPr>
              <w:t>I - 09</w:t>
            </w:r>
          </w:p>
        </w:tc>
        <w:tc>
          <w:tcPr>
            <w:tcW w:w="1889" w:type="dxa"/>
          </w:tcPr>
          <w:p w14:paraId="5CC0DA02" w14:textId="4498BB5E" w:rsidR="00702F92" w:rsidRPr="00702F92" w:rsidRDefault="00702F92" w:rsidP="00702F92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9542E4">
              <w:rPr>
                <w:rFonts w:ascii="Arial" w:hAnsi="Arial" w:cs="Arial"/>
                <w:szCs w:val="20"/>
              </w:rPr>
              <w:t>13715422458</w:t>
            </w:r>
          </w:p>
        </w:tc>
        <w:tc>
          <w:tcPr>
            <w:tcW w:w="4269" w:type="dxa"/>
          </w:tcPr>
          <w:p w14:paraId="6D786CA5" w14:textId="3258E73B" w:rsidR="00702F92" w:rsidRPr="00702F92" w:rsidRDefault="00702F92" w:rsidP="00702F92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702F92">
              <w:rPr>
                <w:rFonts w:ascii="Arial" w:hAnsi="Arial" w:cs="Arial"/>
                <w:szCs w:val="20"/>
              </w:rPr>
              <w:t>AGUINALDO</w:t>
            </w:r>
            <w:r w:rsidRPr="00702F92">
              <w:rPr>
                <w:rFonts w:ascii="Arial" w:hAnsi="Arial" w:cs="Arial"/>
                <w:spacing w:val="-3"/>
                <w:szCs w:val="20"/>
              </w:rPr>
              <w:t xml:space="preserve"> </w:t>
            </w:r>
            <w:r w:rsidRPr="00702F92">
              <w:rPr>
                <w:rFonts w:ascii="Arial" w:hAnsi="Arial" w:cs="Arial"/>
                <w:szCs w:val="20"/>
              </w:rPr>
              <w:t>PESSOA</w:t>
            </w:r>
            <w:r w:rsidRPr="00702F92">
              <w:rPr>
                <w:rFonts w:ascii="Arial" w:hAnsi="Arial" w:cs="Arial"/>
                <w:spacing w:val="-5"/>
                <w:szCs w:val="20"/>
              </w:rPr>
              <w:t xml:space="preserve"> </w:t>
            </w:r>
            <w:r w:rsidRPr="00702F92">
              <w:rPr>
                <w:rFonts w:ascii="Arial" w:hAnsi="Arial" w:cs="Arial"/>
                <w:szCs w:val="20"/>
              </w:rPr>
              <w:t>DA</w:t>
            </w:r>
            <w:r w:rsidRPr="00702F92">
              <w:rPr>
                <w:rFonts w:ascii="Arial" w:hAnsi="Arial" w:cs="Arial"/>
                <w:spacing w:val="1"/>
                <w:szCs w:val="20"/>
              </w:rPr>
              <w:t xml:space="preserve"> </w:t>
            </w:r>
            <w:r w:rsidRPr="00702F92">
              <w:rPr>
                <w:rFonts w:ascii="Arial" w:hAnsi="Arial" w:cs="Arial"/>
                <w:szCs w:val="20"/>
              </w:rPr>
              <w:t>SILVA</w:t>
            </w:r>
          </w:p>
        </w:tc>
      </w:tr>
    </w:tbl>
    <w:p w14:paraId="58AEA93A" w14:textId="77777777" w:rsidR="00C06160" w:rsidRDefault="00C06160" w:rsidP="00B11D6F">
      <w:pPr>
        <w:spacing w:line="360" w:lineRule="auto"/>
        <w:rPr>
          <w:rFonts w:ascii="Arial" w:hAnsi="Arial" w:cs="Arial"/>
        </w:rPr>
      </w:pPr>
    </w:p>
    <w:sectPr w:rsidR="00C061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5007"/>
    <w:multiLevelType w:val="hybridMultilevel"/>
    <w:tmpl w:val="AC1072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E4463"/>
    <w:multiLevelType w:val="hybridMultilevel"/>
    <w:tmpl w:val="9F1EB0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19"/>
    <w:rsid w:val="000B4674"/>
    <w:rsid w:val="001618C9"/>
    <w:rsid w:val="002B392E"/>
    <w:rsid w:val="00300E19"/>
    <w:rsid w:val="004133F7"/>
    <w:rsid w:val="006B5ED5"/>
    <w:rsid w:val="006E7E7A"/>
    <w:rsid w:val="00702F92"/>
    <w:rsid w:val="007E7D5E"/>
    <w:rsid w:val="00806EAC"/>
    <w:rsid w:val="008653FC"/>
    <w:rsid w:val="008B13AF"/>
    <w:rsid w:val="009542E4"/>
    <w:rsid w:val="009736DF"/>
    <w:rsid w:val="00A45653"/>
    <w:rsid w:val="00A52C33"/>
    <w:rsid w:val="00A961D8"/>
    <w:rsid w:val="00B11D6F"/>
    <w:rsid w:val="00C06160"/>
    <w:rsid w:val="00C61957"/>
    <w:rsid w:val="00C84784"/>
    <w:rsid w:val="00DC015A"/>
    <w:rsid w:val="00FC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9594"/>
  <w15:chartTrackingRefBased/>
  <w15:docId w15:val="{769647C5-C4C3-4104-8E8E-43290BBA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11D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11D6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B11D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B11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52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 de aprendizagem Marcos Otoch</dc:creator>
  <cp:keywords/>
  <dc:description/>
  <cp:lastModifiedBy>ADMINISTRATIVO</cp:lastModifiedBy>
  <cp:revision>3</cp:revision>
  <dcterms:created xsi:type="dcterms:W3CDTF">2021-07-23T15:57:00Z</dcterms:created>
  <dcterms:modified xsi:type="dcterms:W3CDTF">2021-07-23T15:57:00Z</dcterms:modified>
</cp:coreProperties>
</file>