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A1A" w:rsidRDefault="00754795" w:rsidP="00B552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Prefeitura Municipal de Paudalho através da Secretaria de Desenvolvimento e Assistência Social, conforme preconiza o Decreto Municipal n.º 048/2019, convoca os beneficiários retardatários para assinarem os contratos habitacionais dos Empreendimentos Guadalajara I e II. Os contratos estão disponíveis na sede da Secretaria de Desenvolvimento e Assistência Social, situado </w:t>
      </w:r>
      <w:r w:rsidR="00B55222">
        <w:rPr>
          <w:rFonts w:ascii="Arial" w:hAnsi="Arial" w:cs="Arial"/>
        </w:rPr>
        <w:t xml:space="preserve">à Praça Santa Tereza, 91 – Santa Tereza, Paudalho /PE. Esclareço que os beneficiários terão até o dia 25/05/2021 para comparecerem sobre pena de perder a unidade habitacional.  </w:t>
      </w:r>
    </w:p>
    <w:p w:rsidR="00754795" w:rsidRDefault="00754795">
      <w:pPr>
        <w:rPr>
          <w:rFonts w:ascii="Arial" w:hAnsi="Arial" w:cs="Arial"/>
        </w:rPr>
      </w:pPr>
    </w:p>
    <w:p w:rsidR="00754795" w:rsidRDefault="00754795">
      <w:pPr>
        <w:rPr>
          <w:rFonts w:ascii="Arial" w:hAnsi="Arial" w:cs="Arial"/>
        </w:rPr>
      </w:pPr>
    </w:p>
    <w:p w:rsidR="00754795" w:rsidRDefault="007547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Guadalajara I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824"/>
        <w:gridCol w:w="2832"/>
      </w:tblGrid>
      <w:tr w:rsidR="00754795" w:rsidRPr="009E1480" w:rsidTr="005D66CB">
        <w:tc>
          <w:tcPr>
            <w:tcW w:w="1838" w:type="dxa"/>
          </w:tcPr>
          <w:p w:rsidR="00754795" w:rsidRPr="009E1480" w:rsidRDefault="00754795" w:rsidP="005D66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NIS</w:t>
            </w:r>
          </w:p>
        </w:tc>
        <w:tc>
          <w:tcPr>
            <w:tcW w:w="3824" w:type="dxa"/>
          </w:tcPr>
          <w:p w:rsidR="00754795" w:rsidRPr="009E1480" w:rsidRDefault="00754795" w:rsidP="005D66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832" w:type="dxa"/>
          </w:tcPr>
          <w:p w:rsidR="00754795" w:rsidRPr="009E1480" w:rsidRDefault="00754795" w:rsidP="005D66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</w:t>
            </w:r>
          </w:p>
        </w:tc>
      </w:tr>
      <w:tr w:rsidR="00754795" w:rsidRPr="00A94B0E" w:rsidTr="005D66CB">
        <w:tc>
          <w:tcPr>
            <w:tcW w:w="1838" w:type="dxa"/>
          </w:tcPr>
          <w:p w:rsidR="00754795" w:rsidRPr="00754795" w:rsidRDefault="00754795" w:rsidP="005D66C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10726165651</w:t>
            </w:r>
          </w:p>
        </w:tc>
        <w:tc>
          <w:tcPr>
            <w:tcW w:w="3824" w:type="dxa"/>
          </w:tcPr>
          <w:p w:rsidR="00754795" w:rsidRPr="00D126A4" w:rsidRDefault="00754795" w:rsidP="005D66CB">
            <w:pPr>
              <w:rPr>
                <w:rFonts w:ascii="Arial" w:hAnsi="Arial" w:cs="Arial"/>
                <w:color w:val="000000"/>
              </w:rPr>
            </w:pPr>
            <w:r w:rsidRPr="00D126A4">
              <w:rPr>
                <w:rFonts w:ascii="Arial" w:hAnsi="Arial" w:cs="Arial"/>
                <w:color w:val="000000"/>
              </w:rPr>
              <w:t>JOSÉ FERNANDO MARQUES</w:t>
            </w:r>
          </w:p>
        </w:tc>
        <w:tc>
          <w:tcPr>
            <w:tcW w:w="2832" w:type="dxa"/>
          </w:tcPr>
          <w:p w:rsidR="00754795" w:rsidRPr="00A94B0E" w:rsidRDefault="00754795" w:rsidP="005D66CB">
            <w:pPr>
              <w:rPr>
                <w:rFonts w:ascii="Arial" w:hAnsi="Arial" w:cs="Arial"/>
              </w:rPr>
            </w:pPr>
            <w:r w:rsidRPr="00A94B0E">
              <w:rPr>
                <w:rFonts w:ascii="Arial" w:hAnsi="Arial" w:cs="Arial"/>
              </w:rPr>
              <w:t>353.211.304-00</w:t>
            </w:r>
          </w:p>
        </w:tc>
      </w:tr>
      <w:tr w:rsidR="00754795" w:rsidRPr="00A94B0E" w:rsidTr="005D66CB">
        <w:tc>
          <w:tcPr>
            <w:tcW w:w="1838" w:type="dxa"/>
          </w:tcPr>
          <w:p w:rsidR="00754795" w:rsidRPr="00754795" w:rsidRDefault="00754795" w:rsidP="005D66C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16147533151</w:t>
            </w:r>
          </w:p>
        </w:tc>
        <w:tc>
          <w:tcPr>
            <w:tcW w:w="3824" w:type="dxa"/>
          </w:tcPr>
          <w:p w:rsidR="00754795" w:rsidRPr="00D126A4" w:rsidRDefault="00754795" w:rsidP="005D66CB">
            <w:pPr>
              <w:rPr>
                <w:rFonts w:ascii="Arial" w:hAnsi="Arial" w:cs="Arial"/>
                <w:color w:val="000000"/>
              </w:rPr>
            </w:pPr>
            <w:r w:rsidRPr="00D126A4">
              <w:rPr>
                <w:rFonts w:ascii="Arial" w:hAnsi="Arial" w:cs="Arial"/>
                <w:color w:val="000000"/>
              </w:rPr>
              <w:t>DANIELA GOMES AMORIM</w:t>
            </w:r>
          </w:p>
        </w:tc>
        <w:tc>
          <w:tcPr>
            <w:tcW w:w="2832" w:type="dxa"/>
          </w:tcPr>
          <w:p w:rsidR="00754795" w:rsidRPr="00A94B0E" w:rsidRDefault="00754795" w:rsidP="005D66CB">
            <w:pPr>
              <w:rPr>
                <w:rFonts w:ascii="Arial" w:hAnsi="Arial" w:cs="Arial"/>
              </w:rPr>
            </w:pPr>
            <w:r w:rsidRPr="00A94B0E">
              <w:rPr>
                <w:rFonts w:ascii="Arial" w:hAnsi="Arial" w:cs="Arial"/>
              </w:rPr>
              <w:t>102.299.174-45</w:t>
            </w:r>
          </w:p>
        </w:tc>
      </w:tr>
      <w:tr w:rsidR="00754795" w:rsidRPr="00A94B0E" w:rsidTr="005D66CB">
        <w:tc>
          <w:tcPr>
            <w:tcW w:w="1838" w:type="dxa"/>
          </w:tcPr>
          <w:p w:rsidR="00754795" w:rsidRPr="00D126A4" w:rsidRDefault="00754795" w:rsidP="005D66C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16478662498</w:t>
            </w:r>
          </w:p>
        </w:tc>
        <w:tc>
          <w:tcPr>
            <w:tcW w:w="3824" w:type="dxa"/>
          </w:tcPr>
          <w:p w:rsidR="00754795" w:rsidRPr="00D126A4" w:rsidRDefault="00754795" w:rsidP="005D66CB">
            <w:pPr>
              <w:rPr>
                <w:rFonts w:ascii="Arial" w:hAnsi="Arial" w:cs="Arial"/>
                <w:color w:val="000000"/>
              </w:rPr>
            </w:pPr>
            <w:r w:rsidRPr="00D126A4">
              <w:rPr>
                <w:rFonts w:ascii="Arial" w:hAnsi="Arial" w:cs="Arial"/>
                <w:color w:val="000000"/>
              </w:rPr>
              <w:t>LUCINEIDE ALTINO DA SILVA</w:t>
            </w:r>
          </w:p>
        </w:tc>
        <w:tc>
          <w:tcPr>
            <w:tcW w:w="2832" w:type="dxa"/>
          </w:tcPr>
          <w:p w:rsidR="00754795" w:rsidRPr="00A94B0E" w:rsidRDefault="00754795" w:rsidP="005D66CB">
            <w:pPr>
              <w:rPr>
                <w:rFonts w:ascii="Arial" w:hAnsi="Arial" w:cs="Arial"/>
              </w:rPr>
            </w:pPr>
            <w:r w:rsidRPr="00A94B0E">
              <w:rPr>
                <w:rFonts w:ascii="Arial" w:hAnsi="Arial" w:cs="Arial"/>
              </w:rPr>
              <w:t>079.699.424-23</w:t>
            </w:r>
          </w:p>
        </w:tc>
      </w:tr>
      <w:tr w:rsidR="00754795" w:rsidRPr="00A94B0E" w:rsidTr="005D66CB">
        <w:tc>
          <w:tcPr>
            <w:tcW w:w="1838" w:type="dxa"/>
          </w:tcPr>
          <w:p w:rsidR="00754795" w:rsidRPr="00D126A4" w:rsidRDefault="00754795" w:rsidP="005D66C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16365329882</w:t>
            </w:r>
          </w:p>
        </w:tc>
        <w:tc>
          <w:tcPr>
            <w:tcW w:w="3824" w:type="dxa"/>
          </w:tcPr>
          <w:p w:rsidR="00754795" w:rsidRPr="00D126A4" w:rsidRDefault="00754795" w:rsidP="005D66CB">
            <w:pPr>
              <w:rPr>
                <w:rFonts w:ascii="Arial" w:hAnsi="Arial" w:cs="Arial"/>
                <w:color w:val="000000"/>
              </w:rPr>
            </w:pPr>
            <w:r w:rsidRPr="00D126A4">
              <w:rPr>
                <w:rFonts w:ascii="Arial" w:hAnsi="Arial" w:cs="Arial"/>
                <w:color w:val="000000"/>
              </w:rPr>
              <w:t>MARTA SEVERINA DA LUZ</w:t>
            </w:r>
          </w:p>
        </w:tc>
        <w:tc>
          <w:tcPr>
            <w:tcW w:w="2832" w:type="dxa"/>
          </w:tcPr>
          <w:p w:rsidR="00754795" w:rsidRPr="00A94B0E" w:rsidRDefault="00754795" w:rsidP="005D66CB">
            <w:pPr>
              <w:rPr>
                <w:rFonts w:ascii="Arial" w:hAnsi="Arial" w:cs="Arial"/>
              </w:rPr>
            </w:pPr>
            <w:r w:rsidRPr="00A94B0E">
              <w:rPr>
                <w:rFonts w:ascii="Arial" w:hAnsi="Arial" w:cs="Arial"/>
              </w:rPr>
              <w:t>068.247.954-37</w:t>
            </w:r>
          </w:p>
        </w:tc>
      </w:tr>
      <w:tr w:rsidR="00754795" w:rsidRPr="00A94B0E" w:rsidTr="005D66CB">
        <w:tc>
          <w:tcPr>
            <w:tcW w:w="1838" w:type="dxa"/>
          </w:tcPr>
          <w:p w:rsidR="00754795" w:rsidRPr="00754795" w:rsidRDefault="00754795" w:rsidP="005D66C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16262292102</w:t>
            </w:r>
          </w:p>
        </w:tc>
        <w:tc>
          <w:tcPr>
            <w:tcW w:w="3824" w:type="dxa"/>
          </w:tcPr>
          <w:p w:rsidR="00754795" w:rsidRPr="00D126A4" w:rsidRDefault="00754795" w:rsidP="005D66CB">
            <w:pPr>
              <w:rPr>
                <w:rFonts w:ascii="Arial" w:hAnsi="Arial" w:cs="Arial"/>
                <w:color w:val="000000"/>
              </w:rPr>
            </w:pPr>
            <w:r w:rsidRPr="00D126A4">
              <w:rPr>
                <w:rFonts w:ascii="Arial" w:hAnsi="Arial" w:cs="Arial"/>
                <w:color w:val="000000"/>
              </w:rPr>
              <w:t>JOSEANE MARIA DA CONCEIÇÃO</w:t>
            </w:r>
          </w:p>
        </w:tc>
        <w:tc>
          <w:tcPr>
            <w:tcW w:w="2832" w:type="dxa"/>
          </w:tcPr>
          <w:p w:rsidR="00754795" w:rsidRPr="00A94B0E" w:rsidRDefault="00754795" w:rsidP="005D66CB">
            <w:pPr>
              <w:rPr>
                <w:rFonts w:ascii="Arial" w:hAnsi="Arial" w:cs="Arial"/>
              </w:rPr>
            </w:pPr>
            <w:r w:rsidRPr="00A94B0E">
              <w:rPr>
                <w:rFonts w:ascii="Arial" w:hAnsi="Arial" w:cs="Arial"/>
              </w:rPr>
              <w:t>087.125.644-43</w:t>
            </w:r>
          </w:p>
        </w:tc>
      </w:tr>
      <w:tr w:rsidR="00754795" w:rsidRPr="00A94B0E" w:rsidTr="005D66CB">
        <w:tc>
          <w:tcPr>
            <w:tcW w:w="1838" w:type="dxa"/>
          </w:tcPr>
          <w:p w:rsidR="00754795" w:rsidRPr="00754795" w:rsidRDefault="00754795" w:rsidP="005D66C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23773676766</w:t>
            </w:r>
          </w:p>
        </w:tc>
        <w:tc>
          <w:tcPr>
            <w:tcW w:w="3824" w:type="dxa"/>
          </w:tcPr>
          <w:p w:rsidR="00754795" w:rsidRPr="00D126A4" w:rsidRDefault="00754795" w:rsidP="005D66CB">
            <w:pPr>
              <w:rPr>
                <w:rFonts w:ascii="Arial" w:hAnsi="Arial" w:cs="Arial"/>
                <w:color w:val="000000"/>
              </w:rPr>
            </w:pPr>
            <w:r w:rsidRPr="00D126A4">
              <w:rPr>
                <w:rFonts w:ascii="Arial" w:hAnsi="Arial" w:cs="Arial"/>
                <w:color w:val="000000"/>
              </w:rPr>
              <w:t>CLECIA IRINEU DA SILVA</w:t>
            </w:r>
          </w:p>
        </w:tc>
        <w:tc>
          <w:tcPr>
            <w:tcW w:w="2832" w:type="dxa"/>
          </w:tcPr>
          <w:p w:rsidR="00754795" w:rsidRPr="00A94B0E" w:rsidRDefault="00754795" w:rsidP="005D66CB">
            <w:pPr>
              <w:rPr>
                <w:rFonts w:ascii="Arial" w:hAnsi="Arial" w:cs="Arial"/>
              </w:rPr>
            </w:pPr>
            <w:r w:rsidRPr="00A94B0E">
              <w:rPr>
                <w:rFonts w:ascii="Arial" w:hAnsi="Arial" w:cs="Arial"/>
              </w:rPr>
              <w:t>136.024.564-20</w:t>
            </w:r>
          </w:p>
        </w:tc>
      </w:tr>
    </w:tbl>
    <w:p w:rsidR="00754795" w:rsidRDefault="00754795">
      <w:pPr>
        <w:rPr>
          <w:rFonts w:ascii="Arial" w:hAnsi="Arial" w:cs="Arial"/>
        </w:rPr>
      </w:pPr>
    </w:p>
    <w:p w:rsidR="00B55222" w:rsidRDefault="00B55222">
      <w:pPr>
        <w:rPr>
          <w:rFonts w:ascii="Arial" w:hAnsi="Arial" w:cs="Arial"/>
        </w:rPr>
      </w:pPr>
    </w:p>
    <w:p w:rsidR="00B55222" w:rsidRDefault="00B55222">
      <w:pPr>
        <w:rPr>
          <w:rFonts w:ascii="Arial" w:hAnsi="Arial" w:cs="Arial"/>
        </w:rPr>
      </w:pPr>
      <w:r>
        <w:rPr>
          <w:rFonts w:ascii="Arial" w:hAnsi="Arial" w:cs="Arial"/>
        </w:rPr>
        <w:t>Guadalajara II</w:t>
      </w:r>
    </w:p>
    <w:p w:rsidR="00B55222" w:rsidRDefault="00B55222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824"/>
        <w:gridCol w:w="2554"/>
      </w:tblGrid>
      <w:tr w:rsidR="00B55222" w:rsidRPr="00B55222" w:rsidTr="00B55222">
        <w:tc>
          <w:tcPr>
            <w:tcW w:w="1838" w:type="dxa"/>
          </w:tcPr>
          <w:p w:rsidR="00B55222" w:rsidRPr="00B55222" w:rsidRDefault="00B55222">
            <w:pPr>
              <w:rPr>
                <w:rFonts w:ascii="Arial" w:hAnsi="Arial" w:cs="Arial"/>
                <w:b/>
              </w:rPr>
            </w:pPr>
            <w:r w:rsidRPr="00B55222">
              <w:rPr>
                <w:rFonts w:ascii="Arial" w:hAnsi="Arial" w:cs="Arial"/>
                <w:b/>
              </w:rPr>
              <w:t>NIS</w:t>
            </w:r>
          </w:p>
        </w:tc>
        <w:tc>
          <w:tcPr>
            <w:tcW w:w="3824" w:type="dxa"/>
          </w:tcPr>
          <w:p w:rsidR="00B55222" w:rsidRPr="00B55222" w:rsidRDefault="00B55222">
            <w:pPr>
              <w:rPr>
                <w:rFonts w:ascii="Arial" w:hAnsi="Arial" w:cs="Arial"/>
                <w:b/>
              </w:rPr>
            </w:pPr>
            <w:r w:rsidRPr="00B55222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554" w:type="dxa"/>
          </w:tcPr>
          <w:p w:rsidR="00B55222" w:rsidRPr="00B55222" w:rsidRDefault="00B55222">
            <w:pPr>
              <w:rPr>
                <w:rFonts w:ascii="Arial" w:hAnsi="Arial" w:cs="Arial"/>
                <w:b/>
              </w:rPr>
            </w:pPr>
            <w:r w:rsidRPr="00B55222">
              <w:rPr>
                <w:rFonts w:ascii="Arial" w:hAnsi="Arial" w:cs="Arial"/>
                <w:b/>
              </w:rPr>
              <w:t>CPF</w:t>
            </w:r>
          </w:p>
        </w:tc>
      </w:tr>
      <w:tr w:rsidR="00B55222" w:rsidRPr="00B55222" w:rsidTr="00B55222">
        <w:trPr>
          <w:trHeight w:val="300"/>
        </w:trPr>
        <w:tc>
          <w:tcPr>
            <w:tcW w:w="1838" w:type="dxa"/>
          </w:tcPr>
          <w:p w:rsidR="00B55222" w:rsidRPr="00B55222" w:rsidRDefault="00327C61" w:rsidP="00327C61">
            <w:pPr>
              <w:tabs>
                <w:tab w:val="left" w:pos="1452"/>
              </w:tabs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7C61">
              <w:rPr>
                <w:rFonts w:ascii="Calibri" w:eastAsia="Times New Roman" w:hAnsi="Calibri" w:cs="Times New Roman"/>
                <w:color w:val="000000"/>
                <w:lang w:eastAsia="pt-BR"/>
              </w:rPr>
              <w:t>16643226563</w:t>
            </w:r>
          </w:p>
        </w:tc>
        <w:tc>
          <w:tcPr>
            <w:tcW w:w="3824" w:type="dxa"/>
            <w:noWrap/>
            <w:hideMark/>
          </w:tcPr>
          <w:p w:rsidR="00B55222" w:rsidRPr="00B55222" w:rsidRDefault="00B55222" w:rsidP="00B55222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55222">
              <w:rPr>
                <w:rFonts w:ascii="Calibri" w:eastAsia="Times New Roman" w:hAnsi="Calibri" w:cs="Times New Roman"/>
                <w:color w:val="000000"/>
                <w:lang w:eastAsia="pt-BR"/>
              </w:rPr>
              <w:t>RAFAELA DA SILVA ALEXANDRE</w:t>
            </w:r>
          </w:p>
        </w:tc>
        <w:tc>
          <w:tcPr>
            <w:tcW w:w="2554" w:type="dxa"/>
            <w:vAlign w:val="bottom"/>
          </w:tcPr>
          <w:p w:rsidR="00B55222" w:rsidRDefault="00B55222" w:rsidP="00B552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119.545.634-42</w:t>
            </w:r>
          </w:p>
        </w:tc>
      </w:tr>
      <w:tr w:rsidR="00B55222" w:rsidRPr="00B55222" w:rsidTr="00B55222">
        <w:trPr>
          <w:trHeight w:val="300"/>
        </w:trPr>
        <w:tc>
          <w:tcPr>
            <w:tcW w:w="1838" w:type="dxa"/>
          </w:tcPr>
          <w:p w:rsidR="00B55222" w:rsidRPr="00327C61" w:rsidRDefault="00327C61" w:rsidP="00B55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16439123581</w:t>
            </w:r>
          </w:p>
        </w:tc>
        <w:tc>
          <w:tcPr>
            <w:tcW w:w="3824" w:type="dxa"/>
            <w:noWrap/>
            <w:hideMark/>
          </w:tcPr>
          <w:p w:rsidR="00B55222" w:rsidRPr="00B55222" w:rsidRDefault="00B55222" w:rsidP="00B55222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55222">
              <w:rPr>
                <w:rFonts w:ascii="Calibri" w:eastAsia="Times New Roman" w:hAnsi="Calibri" w:cs="Times New Roman"/>
                <w:color w:val="000000"/>
                <w:lang w:eastAsia="pt-BR"/>
              </w:rPr>
              <w:t>MARIA JOSÉ RUFINO DOS SANTOS</w:t>
            </w:r>
          </w:p>
        </w:tc>
        <w:tc>
          <w:tcPr>
            <w:tcW w:w="0" w:type="auto"/>
            <w:vAlign w:val="bottom"/>
          </w:tcPr>
          <w:p w:rsidR="00B55222" w:rsidRDefault="00B55222" w:rsidP="00B552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038.793.604-13</w:t>
            </w:r>
          </w:p>
        </w:tc>
      </w:tr>
      <w:tr w:rsidR="00B55222" w:rsidRPr="00B55222" w:rsidTr="00B55222">
        <w:trPr>
          <w:trHeight w:val="300"/>
        </w:trPr>
        <w:tc>
          <w:tcPr>
            <w:tcW w:w="1838" w:type="dxa"/>
          </w:tcPr>
          <w:p w:rsidR="00B55222" w:rsidRPr="00327C61" w:rsidRDefault="00327C61" w:rsidP="00B55222">
            <w:pPr>
              <w:rPr>
                <w:rFonts w:ascii="Calibri" w:hAnsi="Calibri" w:cs="Calibri"/>
                <w:color w:val="FF0000"/>
              </w:rPr>
            </w:pPr>
            <w:r w:rsidRPr="00ED78BF">
              <w:rPr>
                <w:rFonts w:ascii="Calibri" w:hAnsi="Calibri" w:cs="Calibri"/>
              </w:rPr>
              <w:t>16365244771</w:t>
            </w:r>
          </w:p>
        </w:tc>
        <w:tc>
          <w:tcPr>
            <w:tcW w:w="3824" w:type="dxa"/>
            <w:noWrap/>
            <w:hideMark/>
          </w:tcPr>
          <w:p w:rsidR="00B55222" w:rsidRPr="00B55222" w:rsidRDefault="00B55222" w:rsidP="00B55222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55222">
              <w:rPr>
                <w:rFonts w:ascii="Calibri" w:eastAsia="Times New Roman" w:hAnsi="Calibri" w:cs="Times New Roman"/>
                <w:color w:val="000000"/>
                <w:lang w:eastAsia="pt-BR"/>
              </w:rPr>
              <w:t>MARIA JOSÉ DOS SANTO</w:t>
            </w:r>
          </w:p>
        </w:tc>
        <w:tc>
          <w:tcPr>
            <w:tcW w:w="0" w:type="auto"/>
            <w:vAlign w:val="bottom"/>
          </w:tcPr>
          <w:p w:rsidR="00B55222" w:rsidRDefault="00B55222" w:rsidP="00B552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692.751.144-04</w:t>
            </w:r>
          </w:p>
        </w:tc>
      </w:tr>
      <w:tr w:rsidR="00B55222" w:rsidRPr="00B55222" w:rsidTr="00B55222">
        <w:trPr>
          <w:trHeight w:val="300"/>
        </w:trPr>
        <w:tc>
          <w:tcPr>
            <w:tcW w:w="1838" w:type="dxa"/>
          </w:tcPr>
          <w:p w:rsidR="00B55222" w:rsidRPr="00ED78BF" w:rsidRDefault="00ED78BF" w:rsidP="00B55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20621684699</w:t>
            </w:r>
          </w:p>
        </w:tc>
        <w:tc>
          <w:tcPr>
            <w:tcW w:w="3824" w:type="dxa"/>
            <w:noWrap/>
            <w:hideMark/>
          </w:tcPr>
          <w:p w:rsidR="00B55222" w:rsidRPr="00B55222" w:rsidRDefault="00B55222" w:rsidP="00B55222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55222">
              <w:rPr>
                <w:rFonts w:ascii="Calibri" w:eastAsia="Times New Roman" w:hAnsi="Calibri" w:cs="Times New Roman"/>
                <w:color w:val="000000"/>
                <w:lang w:eastAsia="pt-BR"/>
              </w:rPr>
              <w:t>ELENICE MARIA DOS SANTOS</w:t>
            </w:r>
          </w:p>
        </w:tc>
        <w:tc>
          <w:tcPr>
            <w:tcW w:w="0" w:type="auto"/>
            <w:vAlign w:val="bottom"/>
          </w:tcPr>
          <w:p w:rsidR="00B55222" w:rsidRDefault="00B55222" w:rsidP="00B552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404.770.454-72</w:t>
            </w:r>
          </w:p>
        </w:tc>
      </w:tr>
      <w:tr w:rsidR="00B55222" w:rsidRPr="00B55222" w:rsidTr="00B55222">
        <w:trPr>
          <w:trHeight w:val="300"/>
        </w:trPr>
        <w:tc>
          <w:tcPr>
            <w:tcW w:w="1838" w:type="dxa"/>
          </w:tcPr>
          <w:p w:rsidR="00B55222" w:rsidRPr="00ED78BF" w:rsidRDefault="00ED78BF" w:rsidP="00B55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16392197371</w:t>
            </w:r>
          </w:p>
        </w:tc>
        <w:tc>
          <w:tcPr>
            <w:tcW w:w="3824" w:type="dxa"/>
            <w:noWrap/>
            <w:hideMark/>
          </w:tcPr>
          <w:p w:rsidR="00B55222" w:rsidRPr="00B55222" w:rsidRDefault="00B55222" w:rsidP="00B55222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55222">
              <w:rPr>
                <w:rFonts w:ascii="Calibri" w:eastAsia="Times New Roman" w:hAnsi="Calibri" w:cs="Times New Roman"/>
                <w:color w:val="000000"/>
                <w:lang w:eastAsia="pt-BR"/>
              </w:rPr>
              <w:t>MARIA JOSE DOS SANTOS</w:t>
            </w:r>
          </w:p>
        </w:tc>
        <w:tc>
          <w:tcPr>
            <w:tcW w:w="0" w:type="auto"/>
            <w:vAlign w:val="bottom"/>
          </w:tcPr>
          <w:p w:rsidR="00B55222" w:rsidRDefault="00B55222" w:rsidP="00B552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038.466.254-42</w:t>
            </w:r>
          </w:p>
        </w:tc>
      </w:tr>
      <w:tr w:rsidR="00B55222" w:rsidRPr="00B55222" w:rsidTr="00B55222">
        <w:trPr>
          <w:trHeight w:val="300"/>
        </w:trPr>
        <w:tc>
          <w:tcPr>
            <w:tcW w:w="1838" w:type="dxa"/>
          </w:tcPr>
          <w:p w:rsidR="00B55222" w:rsidRPr="00ED78BF" w:rsidRDefault="00ED78BF" w:rsidP="00B55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16543787482</w:t>
            </w:r>
          </w:p>
        </w:tc>
        <w:tc>
          <w:tcPr>
            <w:tcW w:w="3824" w:type="dxa"/>
            <w:noWrap/>
            <w:hideMark/>
          </w:tcPr>
          <w:p w:rsidR="00B55222" w:rsidRPr="00B55222" w:rsidRDefault="00B55222" w:rsidP="00B55222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55222">
              <w:rPr>
                <w:rFonts w:ascii="Calibri" w:eastAsia="Times New Roman" w:hAnsi="Calibri" w:cs="Times New Roman"/>
                <w:color w:val="000000"/>
                <w:lang w:eastAsia="pt-BR"/>
              </w:rPr>
              <w:t>ROSILENE MARIA DA SILVA</w:t>
            </w:r>
          </w:p>
        </w:tc>
        <w:tc>
          <w:tcPr>
            <w:tcW w:w="0" w:type="auto"/>
            <w:vAlign w:val="bottom"/>
          </w:tcPr>
          <w:p w:rsidR="00B55222" w:rsidRDefault="00B55222" w:rsidP="00B552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715.623.114-68</w:t>
            </w:r>
          </w:p>
        </w:tc>
      </w:tr>
      <w:tr w:rsidR="00B55222" w:rsidRPr="00B55222" w:rsidTr="00B55222">
        <w:trPr>
          <w:trHeight w:val="300"/>
        </w:trPr>
        <w:tc>
          <w:tcPr>
            <w:tcW w:w="1838" w:type="dxa"/>
          </w:tcPr>
          <w:p w:rsidR="00B55222" w:rsidRPr="00ED78BF" w:rsidRDefault="00ED78BF" w:rsidP="00B55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16143140120</w:t>
            </w:r>
          </w:p>
        </w:tc>
        <w:tc>
          <w:tcPr>
            <w:tcW w:w="3824" w:type="dxa"/>
            <w:noWrap/>
            <w:hideMark/>
          </w:tcPr>
          <w:p w:rsidR="00B55222" w:rsidRPr="00B55222" w:rsidRDefault="00B55222" w:rsidP="00B55222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55222">
              <w:rPr>
                <w:rFonts w:ascii="Calibri" w:eastAsia="Times New Roman" w:hAnsi="Calibri" w:cs="Times New Roman"/>
                <w:color w:val="000000"/>
                <w:lang w:eastAsia="pt-BR"/>
              </w:rPr>
              <w:t>ELIANE SEVERINA DE FRANÇA</w:t>
            </w:r>
          </w:p>
        </w:tc>
        <w:tc>
          <w:tcPr>
            <w:tcW w:w="0" w:type="auto"/>
            <w:vAlign w:val="bottom"/>
          </w:tcPr>
          <w:p w:rsidR="00B55222" w:rsidRDefault="00B55222" w:rsidP="00B552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039.622.334-66</w:t>
            </w:r>
          </w:p>
        </w:tc>
      </w:tr>
      <w:tr w:rsidR="00B55222" w:rsidRPr="00B55222" w:rsidTr="00B55222">
        <w:trPr>
          <w:trHeight w:val="300"/>
        </w:trPr>
        <w:tc>
          <w:tcPr>
            <w:tcW w:w="1838" w:type="dxa"/>
          </w:tcPr>
          <w:p w:rsidR="00B55222" w:rsidRPr="00ED78BF" w:rsidRDefault="00ED78BF" w:rsidP="00B55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21250399167</w:t>
            </w:r>
          </w:p>
        </w:tc>
        <w:tc>
          <w:tcPr>
            <w:tcW w:w="3824" w:type="dxa"/>
            <w:noWrap/>
            <w:hideMark/>
          </w:tcPr>
          <w:p w:rsidR="00B55222" w:rsidRPr="00B55222" w:rsidRDefault="00B55222" w:rsidP="00B55222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55222">
              <w:rPr>
                <w:rFonts w:ascii="Calibri" w:eastAsia="Times New Roman" w:hAnsi="Calibri" w:cs="Times New Roman"/>
                <w:color w:val="000000"/>
                <w:lang w:eastAsia="pt-BR"/>
              </w:rPr>
              <w:t>ADRIANA PE</w:t>
            </w:r>
            <w:bookmarkStart w:id="0" w:name="_GoBack"/>
            <w:bookmarkEnd w:id="0"/>
            <w:r w:rsidRPr="00B55222">
              <w:rPr>
                <w:rFonts w:ascii="Calibri" w:eastAsia="Times New Roman" w:hAnsi="Calibri" w:cs="Times New Roman"/>
                <w:color w:val="000000"/>
                <w:lang w:eastAsia="pt-BR"/>
              </w:rPr>
              <w:t>SSOA DA SILVA</w:t>
            </w:r>
          </w:p>
        </w:tc>
        <w:tc>
          <w:tcPr>
            <w:tcW w:w="0" w:type="auto"/>
            <w:vAlign w:val="bottom"/>
          </w:tcPr>
          <w:p w:rsidR="00B55222" w:rsidRDefault="00B55222" w:rsidP="00B552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070.083.614-40</w:t>
            </w:r>
          </w:p>
        </w:tc>
      </w:tr>
      <w:tr w:rsidR="00B55222" w:rsidRPr="00B55222" w:rsidTr="00B55222">
        <w:trPr>
          <w:trHeight w:val="300"/>
        </w:trPr>
        <w:tc>
          <w:tcPr>
            <w:tcW w:w="1838" w:type="dxa"/>
          </w:tcPr>
          <w:p w:rsidR="00B55222" w:rsidRPr="00ED78BF" w:rsidRDefault="00ED78BF" w:rsidP="00B55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23619316070</w:t>
            </w:r>
          </w:p>
        </w:tc>
        <w:tc>
          <w:tcPr>
            <w:tcW w:w="3824" w:type="dxa"/>
            <w:noWrap/>
            <w:hideMark/>
          </w:tcPr>
          <w:p w:rsidR="00B55222" w:rsidRPr="00B55222" w:rsidRDefault="00B55222" w:rsidP="00B55222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55222">
              <w:rPr>
                <w:rFonts w:ascii="Calibri" w:eastAsia="Times New Roman" w:hAnsi="Calibri" w:cs="Times New Roman"/>
                <w:color w:val="000000"/>
                <w:lang w:eastAsia="pt-BR"/>
              </w:rPr>
              <w:t>REJANE FERREIRA DE SOUSA</w:t>
            </w:r>
          </w:p>
        </w:tc>
        <w:tc>
          <w:tcPr>
            <w:tcW w:w="0" w:type="auto"/>
            <w:vAlign w:val="bottom"/>
          </w:tcPr>
          <w:p w:rsidR="00B55222" w:rsidRDefault="00B55222" w:rsidP="00B552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042.147.344-40</w:t>
            </w:r>
          </w:p>
        </w:tc>
      </w:tr>
      <w:tr w:rsidR="00B55222" w:rsidRPr="00B55222" w:rsidTr="00B55222">
        <w:trPr>
          <w:trHeight w:val="300"/>
        </w:trPr>
        <w:tc>
          <w:tcPr>
            <w:tcW w:w="1838" w:type="dxa"/>
          </w:tcPr>
          <w:p w:rsidR="00B55222" w:rsidRPr="00ED78BF" w:rsidRDefault="00ED78BF" w:rsidP="00B55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16390851562</w:t>
            </w:r>
          </w:p>
        </w:tc>
        <w:tc>
          <w:tcPr>
            <w:tcW w:w="3824" w:type="dxa"/>
            <w:noWrap/>
            <w:hideMark/>
          </w:tcPr>
          <w:p w:rsidR="00B55222" w:rsidRPr="00B55222" w:rsidRDefault="00B55222" w:rsidP="00B55222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55222">
              <w:rPr>
                <w:rFonts w:ascii="Calibri" w:eastAsia="Times New Roman" w:hAnsi="Calibri" w:cs="Times New Roman"/>
                <w:color w:val="000000"/>
                <w:lang w:eastAsia="pt-BR"/>
              </w:rPr>
              <w:t>LETICIA FELIX DE SANTANA</w:t>
            </w:r>
          </w:p>
        </w:tc>
        <w:tc>
          <w:tcPr>
            <w:tcW w:w="0" w:type="auto"/>
            <w:vAlign w:val="bottom"/>
          </w:tcPr>
          <w:p w:rsidR="00B55222" w:rsidRDefault="00B55222" w:rsidP="00B552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073.663.824-50</w:t>
            </w:r>
          </w:p>
        </w:tc>
      </w:tr>
      <w:tr w:rsidR="00B55222" w:rsidRPr="00B55222" w:rsidTr="00B55222">
        <w:trPr>
          <w:trHeight w:val="300"/>
        </w:trPr>
        <w:tc>
          <w:tcPr>
            <w:tcW w:w="1838" w:type="dxa"/>
          </w:tcPr>
          <w:p w:rsidR="00B55222" w:rsidRPr="00ED78BF" w:rsidRDefault="00ED78BF" w:rsidP="00B55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23881850658</w:t>
            </w:r>
          </w:p>
        </w:tc>
        <w:tc>
          <w:tcPr>
            <w:tcW w:w="3824" w:type="dxa"/>
            <w:noWrap/>
            <w:hideMark/>
          </w:tcPr>
          <w:p w:rsidR="00B55222" w:rsidRPr="00B55222" w:rsidRDefault="00B55222" w:rsidP="00B55222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55222">
              <w:rPr>
                <w:rFonts w:ascii="Calibri" w:eastAsia="Times New Roman" w:hAnsi="Calibri" w:cs="Times New Roman"/>
                <w:color w:val="000000"/>
                <w:lang w:eastAsia="pt-BR"/>
              </w:rPr>
              <w:t>MARIA JOSE DA SILVA</w:t>
            </w:r>
          </w:p>
        </w:tc>
        <w:tc>
          <w:tcPr>
            <w:tcW w:w="0" w:type="auto"/>
            <w:vAlign w:val="bottom"/>
          </w:tcPr>
          <w:p w:rsidR="00B55222" w:rsidRDefault="00B55222" w:rsidP="00B552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816.650.594-00</w:t>
            </w:r>
          </w:p>
        </w:tc>
      </w:tr>
      <w:tr w:rsidR="00B55222" w:rsidRPr="00B55222" w:rsidTr="00B55222">
        <w:trPr>
          <w:trHeight w:val="300"/>
        </w:trPr>
        <w:tc>
          <w:tcPr>
            <w:tcW w:w="1838" w:type="dxa"/>
          </w:tcPr>
          <w:p w:rsidR="00B55222" w:rsidRPr="00ED78BF" w:rsidRDefault="00ED78BF" w:rsidP="00B552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23820000867</w:t>
            </w:r>
          </w:p>
        </w:tc>
        <w:tc>
          <w:tcPr>
            <w:tcW w:w="3824" w:type="dxa"/>
            <w:noWrap/>
            <w:hideMark/>
          </w:tcPr>
          <w:p w:rsidR="00B55222" w:rsidRPr="00B55222" w:rsidRDefault="00B55222" w:rsidP="00B55222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55222">
              <w:rPr>
                <w:rFonts w:ascii="Calibri" w:eastAsia="Times New Roman" w:hAnsi="Calibri" w:cs="Times New Roman"/>
                <w:color w:val="000000"/>
                <w:lang w:eastAsia="pt-BR"/>
              </w:rPr>
              <w:t>MARIA JOSE DA SILVA</w:t>
            </w:r>
          </w:p>
        </w:tc>
        <w:tc>
          <w:tcPr>
            <w:tcW w:w="0" w:type="auto"/>
            <w:vAlign w:val="bottom"/>
          </w:tcPr>
          <w:p w:rsidR="00B55222" w:rsidRDefault="00B55222" w:rsidP="00B552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040.980.894-67</w:t>
            </w:r>
          </w:p>
        </w:tc>
      </w:tr>
    </w:tbl>
    <w:p w:rsidR="00B55222" w:rsidRDefault="00B55222">
      <w:pPr>
        <w:rPr>
          <w:rFonts w:ascii="Arial" w:hAnsi="Arial" w:cs="Arial"/>
        </w:rPr>
      </w:pPr>
    </w:p>
    <w:p w:rsidR="00754795" w:rsidRPr="00A94B0E" w:rsidRDefault="00754795">
      <w:pPr>
        <w:rPr>
          <w:rFonts w:ascii="Arial" w:hAnsi="Arial" w:cs="Arial"/>
        </w:rPr>
      </w:pPr>
    </w:p>
    <w:sectPr w:rsidR="00754795" w:rsidRPr="00A94B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80"/>
    <w:rsid w:val="000C1797"/>
    <w:rsid w:val="00270270"/>
    <w:rsid w:val="00327C61"/>
    <w:rsid w:val="00754795"/>
    <w:rsid w:val="009E1480"/>
    <w:rsid w:val="00A94B0E"/>
    <w:rsid w:val="00AB0A1A"/>
    <w:rsid w:val="00B55222"/>
    <w:rsid w:val="00D126A4"/>
    <w:rsid w:val="00E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531D4-700F-4E72-8555-AF939DCC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E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de aprendizagem Marcos Otoch</dc:creator>
  <cp:keywords/>
  <dc:description/>
  <cp:lastModifiedBy>GBI</cp:lastModifiedBy>
  <cp:revision>2</cp:revision>
  <dcterms:created xsi:type="dcterms:W3CDTF">2021-05-20T14:11:00Z</dcterms:created>
  <dcterms:modified xsi:type="dcterms:W3CDTF">2021-05-20T17:13:00Z</dcterms:modified>
</cp:coreProperties>
</file>